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C8C53" w14:textId="0A0319BE" w:rsidR="00B0007B" w:rsidRPr="00FD311F" w:rsidRDefault="0050461E" w:rsidP="0050461E">
      <w:pPr>
        <w:jc w:val="center"/>
        <w:rPr>
          <w:rFonts w:ascii="Georgia" w:hAnsi="Georgia"/>
          <w:b/>
          <w:bCs/>
          <w:sz w:val="24"/>
          <w:szCs w:val="24"/>
        </w:rPr>
      </w:pPr>
      <w:r w:rsidRPr="00FD311F">
        <w:rPr>
          <w:rFonts w:ascii="Georgia" w:hAnsi="Georgia"/>
          <w:b/>
          <w:bCs/>
          <w:sz w:val="24"/>
          <w:szCs w:val="24"/>
        </w:rPr>
        <w:t>TOWNSHIP OF FREDON</w:t>
      </w:r>
    </w:p>
    <w:p w14:paraId="33FF3836" w14:textId="7120CCB1" w:rsidR="0050461E" w:rsidRPr="00FD311F" w:rsidRDefault="0050461E" w:rsidP="0050461E">
      <w:pPr>
        <w:jc w:val="center"/>
        <w:rPr>
          <w:rFonts w:ascii="Georgia" w:hAnsi="Georgia"/>
          <w:b/>
          <w:bCs/>
          <w:sz w:val="24"/>
          <w:szCs w:val="24"/>
        </w:rPr>
      </w:pPr>
      <w:r w:rsidRPr="00FD311F">
        <w:rPr>
          <w:rFonts w:ascii="Georgia" w:hAnsi="Georgia"/>
          <w:b/>
          <w:bCs/>
          <w:sz w:val="24"/>
          <w:szCs w:val="24"/>
        </w:rPr>
        <w:t>RESOLUTION NO. 2023-</w:t>
      </w:r>
      <w:r w:rsidR="00FD311F">
        <w:rPr>
          <w:rFonts w:ascii="Georgia" w:hAnsi="Georgia"/>
          <w:b/>
          <w:bCs/>
          <w:sz w:val="24"/>
          <w:szCs w:val="24"/>
        </w:rPr>
        <w:t>25</w:t>
      </w:r>
    </w:p>
    <w:p w14:paraId="74F22CAC" w14:textId="6EB3BF23" w:rsidR="0050461E" w:rsidRPr="00FD311F" w:rsidRDefault="0050461E" w:rsidP="0050461E">
      <w:pPr>
        <w:jc w:val="center"/>
        <w:rPr>
          <w:rFonts w:ascii="Georgia" w:hAnsi="Georgia"/>
          <w:b/>
          <w:bCs/>
          <w:sz w:val="24"/>
          <w:szCs w:val="24"/>
        </w:rPr>
      </w:pPr>
      <w:r w:rsidRPr="00FD311F">
        <w:rPr>
          <w:rFonts w:ascii="Georgia" w:hAnsi="Georgia"/>
          <w:b/>
          <w:bCs/>
          <w:sz w:val="24"/>
          <w:szCs w:val="24"/>
        </w:rPr>
        <w:t>RESOLUTION RE:  CHANGE IN CUSTODIAN OF PETTY CASH FUND</w:t>
      </w:r>
    </w:p>
    <w:p w14:paraId="00B88A8B" w14:textId="42A7AE78" w:rsidR="0050461E" w:rsidRPr="00FD311F" w:rsidRDefault="0050461E" w:rsidP="0050461E">
      <w:pPr>
        <w:jc w:val="center"/>
        <w:rPr>
          <w:rFonts w:ascii="Georgia" w:hAnsi="Georgia"/>
          <w:b/>
          <w:bCs/>
          <w:sz w:val="24"/>
          <w:szCs w:val="24"/>
        </w:rPr>
      </w:pPr>
    </w:p>
    <w:p w14:paraId="35DCFF5F" w14:textId="764FA0BA" w:rsidR="0050461E" w:rsidRPr="00FD311F" w:rsidRDefault="0050461E" w:rsidP="0050461E">
      <w:pPr>
        <w:rPr>
          <w:rFonts w:ascii="Georgia" w:hAnsi="Georgia"/>
          <w:sz w:val="24"/>
          <w:szCs w:val="24"/>
        </w:rPr>
      </w:pPr>
      <w:proofErr w:type="gramStart"/>
      <w:r w:rsidRPr="00FD311F">
        <w:rPr>
          <w:rFonts w:ascii="Georgia" w:hAnsi="Georgia"/>
          <w:b/>
          <w:bCs/>
          <w:sz w:val="24"/>
          <w:szCs w:val="24"/>
        </w:rPr>
        <w:t>WHEREAS,</w:t>
      </w:r>
      <w:proofErr w:type="gramEnd"/>
      <w:r w:rsidRPr="00FD311F">
        <w:rPr>
          <w:rFonts w:ascii="Georgia" w:hAnsi="Georgia"/>
          <w:b/>
          <w:bCs/>
          <w:sz w:val="24"/>
          <w:szCs w:val="24"/>
        </w:rPr>
        <w:t xml:space="preserve"> </w:t>
      </w:r>
      <w:r w:rsidRPr="00FD311F">
        <w:rPr>
          <w:rFonts w:ascii="Georgia" w:hAnsi="Georgia"/>
          <w:sz w:val="24"/>
          <w:szCs w:val="24"/>
        </w:rPr>
        <w:t>Deb</w:t>
      </w:r>
      <w:r w:rsidR="00240842" w:rsidRPr="00FD311F">
        <w:rPr>
          <w:rFonts w:ascii="Georgia" w:hAnsi="Georgia"/>
          <w:sz w:val="24"/>
          <w:szCs w:val="24"/>
        </w:rPr>
        <w:t>ra</w:t>
      </w:r>
      <w:r w:rsidRPr="00FD311F">
        <w:rPr>
          <w:rFonts w:ascii="Georgia" w:hAnsi="Georgia"/>
          <w:sz w:val="24"/>
          <w:szCs w:val="24"/>
        </w:rPr>
        <w:t xml:space="preserve"> Prommel was custodian of the Township of Fredon Petty Cash Fund; and</w:t>
      </w:r>
    </w:p>
    <w:p w14:paraId="5CF0328C" w14:textId="3B2AF517" w:rsidR="0050461E" w:rsidRPr="00FD311F" w:rsidRDefault="0050461E" w:rsidP="0050461E">
      <w:pPr>
        <w:rPr>
          <w:rFonts w:ascii="Georgia" w:hAnsi="Georgia"/>
          <w:sz w:val="24"/>
          <w:szCs w:val="24"/>
        </w:rPr>
      </w:pPr>
      <w:r w:rsidRPr="00FD311F">
        <w:rPr>
          <w:rFonts w:ascii="Georgia" w:hAnsi="Georgia"/>
          <w:b/>
          <w:bCs/>
          <w:sz w:val="24"/>
          <w:szCs w:val="24"/>
        </w:rPr>
        <w:t xml:space="preserve">WHEREAS, </w:t>
      </w:r>
      <w:r w:rsidRPr="00FD311F">
        <w:rPr>
          <w:rFonts w:ascii="Georgia" w:hAnsi="Georgia"/>
          <w:sz w:val="24"/>
          <w:szCs w:val="24"/>
        </w:rPr>
        <w:t>in accordance with N.J.S.A. 40:5-21, the Township of Fredon is changing custodians to Suzanne Boland; and</w:t>
      </w:r>
    </w:p>
    <w:p w14:paraId="7A094001" w14:textId="0716F663" w:rsidR="0050461E" w:rsidRPr="00FD311F" w:rsidRDefault="0050461E" w:rsidP="0050461E">
      <w:pPr>
        <w:rPr>
          <w:rFonts w:ascii="Georgia" w:hAnsi="Georgia"/>
          <w:sz w:val="24"/>
          <w:szCs w:val="24"/>
        </w:rPr>
      </w:pPr>
      <w:proofErr w:type="gramStart"/>
      <w:r w:rsidRPr="00FD311F">
        <w:rPr>
          <w:rFonts w:ascii="Georgia" w:hAnsi="Georgia"/>
          <w:b/>
          <w:bCs/>
          <w:sz w:val="24"/>
          <w:szCs w:val="24"/>
        </w:rPr>
        <w:t>WHEREAS,</w:t>
      </w:r>
      <w:proofErr w:type="gramEnd"/>
      <w:r w:rsidRPr="00FD311F">
        <w:rPr>
          <w:rFonts w:ascii="Georgia" w:hAnsi="Georgia"/>
          <w:b/>
          <w:bCs/>
          <w:sz w:val="24"/>
          <w:szCs w:val="24"/>
        </w:rPr>
        <w:t xml:space="preserve"> </w:t>
      </w:r>
      <w:r w:rsidRPr="00FD311F">
        <w:rPr>
          <w:rFonts w:ascii="Georgia" w:hAnsi="Georgia"/>
          <w:sz w:val="24"/>
          <w:szCs w:val="24"/>
        </w:rPr>
        <w:t>Suzanne Boland is bonded in the amount of $</w:t>
      </w:r>
      <w:r w:rsidR="00240842" w:rsidRPr="00FD311F">
        <w:rPr>
          <w:rFonts w:ascii="Georgia" w:hAnsi="Georgia"/>
          <w:sz w:val="24"/>
          <w:szCs w:val="24"/>
        </w:rPr>
        <w:t>25</w:t>
      </w:r>
      <w:r w:rsidRPr="00FD311F">
        <w:rPr>
          <w:rFonts w:ascii="Georgia" w:hAnsi="Georgia"/>
          <w:sz w:val="24"/>
          <w:szCs w:val="24"/>
        </w:rPr>
        <w:t>,000.00 by virtue of a surety bond.</w:t>
      </w:r>
    </w:p>
    <w:p w14:paraId="19C68F8B" w14:textId="16F6FADA" w:rsidR="0050461E" w:rsidRPr="00FD311F" w:rsidRDefault="0050461E" w:rsidP="0050461E">
      <w:pPr>
        <w:rPr>
          <w:rFonts w:ascii="Georgia" w:hAnsi="Georgia"/>
          <w:sz w:val="24"/>
          <w:szCs w:val="24"/>
        </w:rPr>
      </w:pPr>
      <w:r w:rsidRPr="00FD311F">
        <w:rPr>
          <w:rFonts w:ascii="Georgia" w:hAnsi="Georgia"/>
          <w:b/>
          <w:bCs/>
          <w:sz w:val="24"/>
          <w:szCs w:val="24"/>
        </w:rPr>
        <w:t xml:space="preserve">NOW, THEREFORE, BE IT RESOLVED </w:t>
      </w:r>
      <w:r w:rsidRPr="00FD311F">
        <w:rPr>
          <w:rFonts w:ascii="Georgia" w:hAnsi="Georgia"/>
          <w:sz w:val="24"/>
          <w:szCs w:val="24"/>
        </w:rPr>
        <w:t xml:space="preserve">that the Township Committee of the Township of Fredon, County of Sussex, hereby authorizes such action and two copies of this resolution be filed </w:t>
      </w:r>
      <w:r w:rsidR="00240842" w:rsidRPr="00FD311F">
        <w:rPr>
          <w:rFonts w:ascii="Georgia" w:hAnsi="Georgia"/>
          <w:sz w:val="24"/>
          <w:szCs w:val="24"/>
        </w:rPr>
        <w:t>with the Division of Local Government Services, New Jersey Department of Community Affairs, 101 South Broad Street, PO Box 803, Trenton, NJ 08625-0803.</w:t>
      </w:r>
    </w:p>
    <w:p w14:paraId="1C022A3B" w14:textId="1A1AD348" w:rsidR="00240842" w:rsidRPr="00FD311F" w:rsidRDefault="00240842" w:rsidP="0050461E">
      <w:pPr>
        <w:rPr>
          <w:rFonts w:ascii="Georgia" w:hAnsi="Georgia"/>
          <w:sz w:val="24"/>
          <w:szCs w:val="24"/>
        </w:rPr>
      </w:pPr>
    </w:p>
    <w:p w14:paraId="12282D54" w14:textId="0F5D55D6" w:rsidR="00240842" w:rsidRPr="00FD311F" w:rsidRDefault="00240842" w:rsidP="00240842">
      <w:pPr>
        <w:jc w:val="center"/>
        <w:rPr>
          <w:rFonts w:ascii="Georgia" w:hAnsi="Georgia"/>
          <w:sz w:val="24"/>
          <w:szCs w:val="24"/>
        </w:rPr>
      </w:pPr>
      <w:r w:rsidRPr="00FD311F">
        <w:rPr>
          <w:rFonts w:ascii="Georgia" w:hAnsi="Georgia"/>
          <w:b/>
          <w:bCs/>
          <w:sz w:val="24"/>
          <w:szCs w:val="24"/>
          <w:u w:val="single"/>
        </w:rPr>
        <w:t>CERTIFICATION</w:t>
      </w:r>
    </w:p>
    <w:p w14:paraId="0AB2A82B" w14:textId="02EA40A8" w:rsidR="00240842" w:rsidRPr="00FD311F" w:rsidRDefault="00240842" w:rsidP="00240842">
      <w:pPr>
        <w:jc w:val="center"/>
        <w:rPr>
          <w:rFonts w:ascii="Georgia" w:hAnsi="Georgia"/>
          <w:sz w:val="24"/>
          <w:szCs w:val="24"/>
        </w:rPr>
      </w:pPr>
    </w:p>
    <w:p w14:paraId="6FBF27FF" w14:textId="58096BFD" w:rsidR="00240842" w:rsidRPr="00FD311F" w:rsidRDefault="00240842" w:rsidP="00240842">
      <w:pPr>
        <w:rPr>
          <w:rFonts w:ascii="Georgia" w:hAnsi="Georgia"/>
          <w:sz w:val="24"/>
          <w:szCs w:val="24"/>
        </w:rPr>
      </w:pPr>
      <w:r w:rsidRPr="00FD311F">
        <w:rPr>
          <w:rFonts w:ascii="Georgia" w:hAnsi="Georgia"/>
          <w:sz w:val="24"/>
          <w:szCs w:val="24"/>
        </w:rPr>
        <w:t xml:space="preserve">I hereby certify that the above is a true copy of a Resolution passed by the Fredon Township Committee at a Regular Meeting held on January </w:t>
      </w:r>
      <w:r w:rsidR="00FD311F" w:rsidRPr="00FD311F">
        <w:rPr>
          <w:rFonts w:ascii="Georgia" w:hAnsi="Georgia"/>
          <w:sz w:val="24"/>
          <w:szCs w:val="24"/>
        </w:rPr>
        <w:t>12</w:t>
      </w:r>
      <w:r w:rsidRPr="00FD311F">
        <w:rPr>
          <w:rFonts w:ascii="Georgia" w:hAnsi="Georgia"/>
          <w:sz w:val="24"/>
          <w:szCs w:val="24"/>
        </w:rPr>
        <w:t>, 2023.</w:t>
      </w:r>
    </w:p>
    <w:p w14:paraId="11EEC5ED" w14:textId="102BC67B" w:rsidR="00240842" w:rsidRPr="00FD311F" w:rsidRDefault="00240842" w:rsidP="00240842">
      <w:pPr>
        <w:rPr>
          <w:rFonts w:ascii="Georgia" w:hAnsi="Georgia"/>
          <w:sz w:val="24"/>
          <w:szCs w:val="24"/>
        </w:rPr>
      </w:pPr>
    </w:p>
    <w:p w14:paraId="7A6A04B1" w14:textId="28DD21EC" w:rsidR="00240842" w:rsidRPr="00FD311F" w:rsidRDefault="00240842" w:rsidP="00240842">
      <w:pPr>
        <w:spacing w:after="0"/>
        <w:rPr>
          <w:rFonts w:ascii="Georgia" w:hAnsi="Georgia"/>
          <w:sz w:val="24"/>
          <w:szCs w:val="24"/>
        </w:rPr>
      </w:pPr>
      <w:r w:rsidRPr="00FD311F">
        <w:rPr>
          <w:rFonts w:ascii="Georgia" w:hAnsi="Georgia"/>
          <w:sz w:val="24"/>
          <w:szCs w:val="24"/>
        </w:rPr>
        <w:tab/>
      </w:r>
      <w:r w:rsidRPr="00FD311F">
        <w:rPr>
          <w:rFonts w:ascii="Georgia" w:hAnsi="Georgia"/>
          <w:sz w:val="24"/>
          <w:szCs w:val="24"/>
        </w:rPr>
        <w:tab/>
      </w:r>
      <w:r w:rsidRPr="00FD311F">
        <w:rPr>
          <w:rFonts w:ascii="Georgia" w:hAnsi="Georgia"/>
          <w:sz w:val="24"/>
          <w:szCs w:val="24"/>
        </w:rPr>
        <w:tab/>
      </w:r>
      <w:r w:rsidRPr="00FD311F">
        <w:rPr>
          <w:rFonts w:ascii="Georgia" w:hAnsi="Georgia"/>
          <w:sz w:val="24"/>
          <w:szCs w:val="24"/>
        </w:rPr>
        <w:tab/>
      </w:r>
      <w:r w:rsidRPr="00FD311F">
        <w:rPr>
          <w:rFonts w:ascii="Georgia" w:hAnsi="Georgia"/>
          <w:sz w:val="24"/>
          <w:szCs w:val="24"/>
        </w:rPr>
        <w:tab/>
        <w:t xml:space="preserve">       Suzanne Boland, RMC</w:t>
      </w:r>
    </w:p>
    <w:p w14:paraId="466B1315" w14:textId="48F03F91" w:rsidR="00240842" w:rsidRPr="00FD311F" w:rsidRDefault="00240842" w:rsidP="00240842">
      <w:pPr>
        <w:spacing w:after="0"/>
        <w:rPr>
          <w:rFonts w:ascii="Georgia" w:hAnsi="Georgia"/>
          <w:sz w:val="24"/>
          <w:szCs w:val="24"/>
        </w:rPr>
      </w:pPr>
      <w:r w:rsidRPr="00FD311F">
        <w:rPr>
          <w:rFonts w:ascii="Georgia" w:hAnsi="Georgia"/>
          <w:sz w:val="24"/>
          <w:szCs w:val="24"/>
        </w:rPr>
        <w:tab/>
      </w:r>
      <w:r w:rsidRPr="00FD311F">
        <w:rPr>
          <w:rFonts w:ascii="Georgia" w:hAnsi="Georgia"/>
          <w:sz w:val="24"/>
          <w:szCs w:val="24"/>
        </w:rPr>
        <w:tab/>
      </w:r>
      <w:r w:rsidRPr="00FD311F">
        <w:rPr>
          <w:rFonts w:ascii="Georgia" w:hAnsi="Georgia"/>
          <w:sz w:val="24"/>
          <w:szCs w:val="24"/>
        </w:rPr>
        <w:tab/>
      </w:r>
      <w:r w:rsidRPr="00FD311F">
        <w:rPr>
          <w:rFonts w:ascii="Georgia" w:hAnsi="Georgia"/>
          <w:sz w:val="24"/>
          <w:szCs w:val="24"/>
        </w:rPr>
        <w:tab/>
      </w:r>
      <w:r w:rsidRPr="00FD311F">
        <w:rPr>
          <w:rFonts w:ascii="Georgia" w:hAnsi="Georgia"/>
          <w:sz w:val="24"/>
          <w:szCs w:val="24"/>
        </w:rPr>
        <w:tab/>
        <w:t xml:space="preserve">       Township Clerk</w:t>
      </w:r>
    </w:p>
    <w:p w14:paraId="539BADA5" w14:textId="42A40192" w:rsidR="00240842" w:rsidRPr="00FD311F" w:rsidRDefault="00240842" w:rsidP="00240842">
      <w:pPr>
        <w:rPr>
          <w:rFonts w:ascii="Georgia" w:hAnsi="Georgia"/>
          <w:sz w:val="24"/>
          <w:szCs w:val="24"/>
        </w:rPr>
      </w:pPr>
      <w:r w:rsidRPr="00FD311F">
        <w:rPr>
          <w:rFonts w:ascii="Georgia" w:hAnsi="Georgia"/>
          <w:sz w:val="24"/>
          <w:szCs w:val="24"/>
        </w:rPr>
        <w:tab/>
      </w:r>
      <w:r w:rsidRPr="00FD311F">
        <w:rPr>
          <w:rFonts w:ascii="Georgia" w:hAnsi="Georgia"/>
          <w:sz w:val="24"/>
          <w:szCs w:val="24"/>
        </w:rPr>
        <w:tab/>
      </w:r>
      <w:r w:rsidRPr="00FD311F">
        <w:rPr>
          <w:rFonts w:ascii="Georgia" w:hAnsi="Georgia"/>
          <w:sz w:val="24"/>
          <w:szCs w:val="24"/>
        </w:rPr>
        <w:tab/>
      </w:r>
      <w:r w:rsidRPr="00FD311F">
        <w:rPr>
          <w:rFonts w:ascii="Georgia" w:hAnsi="Georgia"/>
          <w:sz w:val="24"/>
          <w:szCs w:val="24"/>
        </w:rPr>
        <w:tab/>
      </w:r>
      <w:r w:rsidRPr="00FD311F">
        <w:rPr>
          <w:rFonts w:ascii="Georgia" w:hAnsi="Georgia"/>
          <w:sz w:val="24"/>
          <w:szCs w:val="24"/>
        </w:rPr>
        <w:tab/>
      </w:r>
      <w:r w:rsidRPr="00FD311F">
        <w:rPr>
          <w:rFonts w:ascii="Georgia" w:hAnsi="Georgia"/>
          <w:sz w:val="24"/>
          <w:szCs w:val="24"/>
        </w:rPr>
        <w:tab/>
      </w:r>
    </w:p>
    <w:p w14:paraId="21AE57C0" w14:textId="1B1D18AA" w:rsidR="00240842" w:rsidRPr="00240842" w:rsidRDefault="00240842" w:rsidP="00240842">
      <w:pPr>
        <w:rPr>
          <w:sz w:val="24"/>
          <w:szCs w:val="24"/>
          <w:u w:val="thick"/>
        </w:rPr>
      </w:pPr>
    </w:p>
    <w:p w14:paraId="57A2C4A0" w14:textId="1A5E1827" w:rsidR="00240842" w:rsidRDefault="00240842" w:rsidP="0050461E">
      <w:pPr>
        <w:rPr>
          <w:sz w:val="24"/>
          <w:szCs w:val="24"/>
        </w:rPr>
      </w:pPr>
    </w:p>
    <w:p w14:paraId="26D14478" w14:textId="77777777" w:rsidR="00240842" w:rsidRPr="0050461E" w:rsidRDefault="00240842" w:rsidP="00240842">
      <w:pPr>
        <w:jc w:val="center"/>
        <w:rPr>
          <w:sz w:val="24"/>
          <w:szCs w:val="24"/>
        </w:rPr>
      </w:pPr>
    </w:p>
    <w:p w14:paraId="2687569F" w14:textId="77777777" w:rsidR="0050461E" w:rsidRPr="0050461E" w:rsidRDefault="0050461E" w:rsidP="0050461E">
      <w:pPr>
        <w:jc w:val="center"/>
        <w:rPr>
          <w:b/>
          <w:bCs/>
          <w:sz w:val="24"/>
          <w:szCs w:val="24"/>
        </w:rPr>
      </w:pPr>
    </w:p>
    <w:sectPr w:rsidR="0050461E" w:rsidRPr="005046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61E"/>
    <w:rsid w:val="00240842"/>
    <w:rsid w:val="0050461E"/>
    <w:rsid w:val="00B0007B"/>
    <w:rsid w:val="00FD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0C6FE"/>
  <w15:chartTrackingRefBased/>
  <w15:docId w15:val="{A92FE017-082C-49F8-A9CB-AC62C6D60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805</Characters>
  <Application>Microsoft Office Word</Application>
  <DocSecurity>4</DocSecurity>
  <Lines>80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Fredon CFO</dc:creator>
  <cp:keywords/>
  <dc:description/>
  <cp:lastModifiedBy>Fredon Clerk</cp:lastModifiedBy>
  <cp:revision>2</cp:revision>
  <cp:lastPrinted>2023-01-04T17:12:00Z</cp:lastPrinted>
  <dcterms:created xsi:type="dcterms:W3CDTF">2023-01-06T16:17:00Z</dcterms:created>
  <dcterms:modified xsi:type="dcterms:W3CDTF">2023-01-06T16:17:00Z</dcterms:modified>
</cp:coreProperties>
</file>